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87CAC" w:rsidRDefault="00000000" w14:paraId="0A8B2CAC" w14:textId="77777777">
      <w:pPr>
        <w:pStyle w:val="NormalWeb"/>
      </w:pPr>
      <w:r>
        <w:rPr>
          <w:noProof/>
        </w:rPr>
        <w:drawing>
          <wp:inline distT="0" distB="0" distL="0" distR="0" wp14:anchorId="1593B37D" wp14:editId="5E597C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587CAC" w14:paraId="209B52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87CAC" w:rsidRDefault="00000000" w14:paraId="079E5EA8" w14:textId="5CEF0A9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87CAC" w:rsidRDefault="00000000" w14:paraId="61A20B60" w14:textId="5F5DA99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F4C2A">
              <w:rPr>
                <w:rStyle w:val="Forte"/>
                <w:rFonts w:eastAsia="Times New Roman"/>
              </w:rPr>
              <w:t>0</w:t>
            </w:r>
            <w:r w:rsidR="000F4C2A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587CAC" w:rsidRDefault="00000000" w14:paraId="01B885D7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587CAC" w:rsidRDefault="00000000" w14:paraId="76509BD1" w14:textId="273F4EC9">
      <w:pPr>
        <w:pStyle w:val="NormalWeb"/>
      </w:pPr>
      <w:r>
        <w:rPr>
          <w:rStyle w:val="Forte"/>
        </w:rPr>
        <w:t>PROCESSO SELETIVO SIMPLIFICADO PARA AUXILIAR DE DOCENTE, EDITAL Nº 039/01/2025 – PROCESSO Nº 136.00211206/2024–21</w:t>
      </w:r>
      <w:r>
        <w:t> </w:t>
      </w:r>
    </w:p>
    <w:p w:rsidR="00587CAC" w:rsidRDefault="00000000" w14:paraId="0D768748" w14:textId="77777777">
      <w:pPr>
        <w:pStyle w:val="NormalWeb"/>
      </w:pPr>
      <w:r>
        <w:rPr>
          <w:rStyle w:val="Forte"/>
        </w:rPr>
        <w:t>EDITAL DE CONVOCAÇÃO Nº 1</w:t>
      </w:r>
    </w:p>
    <w:p w:rsidR="00587CAC" w:rsidRDefault="00000000" w14:paraId="17308D6E" w14:textId="77777777">
      <w:pPr>
        <w:pStyle w:val="NormalWeb"/>
      </w:pPr>
      <w:r>
        <w:rPr>
          <w:rStyle w:val="Forte"/>
        </w:rPr>
        <w:t>CONVOCAÇÃO NORMAL</w:t>
      </w:r>
    </w:p>
    <w:p w:rsidR="00587CAC" w:rsidRDefault="00000000" w14:paraId="3CAE783F" w14:textId="77777777">
      <w:pPr>
        <w:pStyle w:val="NormalWeb"/>
      </w:pPr>
      <w:r>
        <w:t>O Diretor da ESCOLA TÉCNICA ESTADUAL AUGUSTO TORTOLERO ARAÚJO, da cidade de PARAGUAÇU PAULISTA, em face do concito no Capítulo XV do Edital de Abertura de Inscrições, CONVOCA o candidato abaixo relacionado, para aceite da função, no dia, horário e endereço abaixo indicados.</w:t>
      </w:r>
    </w:p>
    <w:p w:rsidR="00587CAC" w:rsidRDefault="00000000" w14:paraId="0C47E71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587CAC" w:rsidRDefault="00000000" w14:paraId="3D7883B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587CAC" w:rsidRDefault="00000000" w14:paraId="5362E092" w14:textId="77777777">
      <w:pPr>
        <w:pStyle w:val="NormalWeb"/>
      </w:pPr>
      <w:r>
        <w:t>A convocação para o aceite da função obedecerá a ordem de classificação final.</w:t>
      </w:r>
    </w:p>
    <w:p w:rsidR="00587CAC" w:rsidRDefault="00000000" w14:paraId="134E24F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587CAC" w:rsidRDefault="00000000" w14:paraId="37EE09F4" w14:textId="77777777">
      <w:pPr>
        <w:pStyle w:val="NormalWeb"/>
      </w:pPr>
      <w:r>
        <w:t>a) Não atender a convocação.</w:t>
      </w:r>
    </w:p>
    <w:p w:rsidR="00587CAC" w:rsidRDefault="00000000" w14:paraId="42009BC6" w14:textId="77777777">
      <w:pPr>
        <w:pStyle w:val="NormalWeb"/>
      </w:pPr>
      <w:r>
        <w:t>b) Recusar a vaga oferecida.</w:t>
      </w:r>
    </w:p>
    <w:p w:rsidR="00587CAC" w:rsidRDefault="00000000" w14:paraId="2C64D55F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587CAC" w:rsidRDefault="00000000" w14:paraId="335A5A34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587CAC" w:rsidRDefault="00000000" w14:paraId="2C435BAD" w14:textId="77777777">
      <w:pPr>
        <w:pStyle w:val="NormalWeb"/>
      </w:pPr>
      <w:r>
        <w:t>e) Deixar de entrar em exercício no prazo estipulado.</w:t>
      </w:r>
    </w:p>
    <w:p w:rsidR="00587CAC" w:rsidRDefault="00000000" w14:paraId="2F20CD1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587CAC" w:rsidRDefault="00000000" w14:paraId="1868017C" w14:textId="77777777">
      <w:pPr>
        <w:pStyle w:val="NormalWeb"/>
      </w:pPr>
      <w:r>
        <w:rPr>
          <w:rStyle w:val="Forte"/>
        </w:rPr>
        <w:t>ÁREA DE ATUAÇÃO: QUÍMICA</w:t>
      </w:r>
    </w:p>
    <w:p w:rsidR="00587CAC" w:rsidRDefault="00000000" w14:paraId="690DB2A2" w14:textId="551F60DA">
      <w:pPr>
        <w:pStyle w:val="NormalWeb"/>
      </w:pPr>
      <w:r>
        <w:rPr>
          <w:rStyle w:val="Forte"/>
        </w:rPr>
        <w:t>DATA DO COMPARECIMENTO:</w:t>
      </w:r>
      <w:r>
        <w:t xml:space="preserve"> 0</w:t>
      </w:r>
      <w:r w:rsidR="00FD1DBA">
        <w:t>9</w:t>
      </w:r>
      <w:r>
        <w:t>/04/2025</w:t>
      </w:r>
    </w:p>
    <w:p w:rsidR="00587CAC" w:rsidRDefault="00000000" w14:paraId="4D8AE0B8" w14:textId="77777777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:rsidR="00587CAC" w:rsidRDefault="00000000" w14:paraId="63DBD3F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AUGUSTO TORTOLERO ARAÚJO</w:t>
      </w:r>
    </w:p>
    <w:p w:rsidR="00587CAC" w:rsidRDefault="00000000" w14:paraId="035EFAB5" w14:textId="77777777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</w:r>
      <w:r>
        <w:t>BAIRRO: SAPÉ – CEP: 19714–899 – CIDADE: PARAGUAÇU PAULISTA</w:t>
      </w:r>
    </w:p>
    <w:p w:rsidR="00587CAC" w:rsidRDefault="00000000" w14:paraId="6DC494AB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587CAC" w:rsidRDefault="00000000" w14:paraId="298856B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587CAC" w:rsidRDefault="00000000" w14:paraId="6E726D6F" w14:textId="77777777">
      <w:pPr>
        <w:pStyle w:val="NormalWeb"/>
      </w:pPr>
      <w:r>
        <w:rPr>
          <w:rStyle w:val="Forte"/>
        </w:rPr>
        <w:t>CANDIDATO CONVOCADO</w:t>
      </w:r>
    </w:p>
    <w:p w:rsidR="00587CAC" w:rsidRDefault="00000000" w14:paraId="36DD30D0" w14:textId="7C8C966A">
      <w:pPr>
        <w:pStyle w:val="NormalWeb"/>
      </w:pPr>
      <w:r>
        <w:t xml:space="preserve">Nº de inscrição / Nome (ou Nome Social) / RG/ CPF </w:t>
      </w:r>
      <w:r w:rsidR="00FD1DBA">
        <w:t>/ Classificação</w:t>
      </w:r>
      <w:r>
        <w:t xml:space="preserve"> Final</w:t>
      </w:r>
    </w:p>
    <w:p w:rsidR="00587CAC" w:rsidRDefault="00000000" w14:paraId="5EA66E35" w14:textId="77777777">
      <w:pPr>
        <w:pStyle w:val="NormalWeb"/>
      </w:pPr>
      <w:r w:rsidR="00000000">
        <w:rPr/>
        <w:t xml:space="preserve">8/JAQUELINE GOMES DA LUZ/49.602.475–9 /45420861860 /1º </w:t>
      </w:r>
    </w:p>
    <w:sectPr w:rsidR="003329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2A"/>
    <w:rsid w:val="00000000"/>
    <w:rsid w:val="000F4C2A"/>
    <w:rsid w:val="003329BF"/>
    <w:rsid w:val="00587CAC"/>
    <w:rsid w:val="009C4FE8"/>
    <w:rsid w:val="00E814FA"/>
    <w:rsid w:val="00FD1DBA"/>
    <w:rsid w:val="03B5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58244"/>
  <w15:chartTrackingRefBased/>
  <w15:docId w15:val="{3C14BBF8-D724-4367-8C16-866D83FC93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4</revision>
  <dcterms:created xsi:type="dcterms:W3CDTF">2025-04-04T14:55:00.0000000Z</dcterms:created>
  <dcterms:modified xsi:type="dcterms:W3CDTF">2025-04-07T13:28:56.9272732Z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2025-04-07T12:28:40Z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e4249c27-50ee-4270-8e77-bf646f7bf5f8</vt:lpwstr>
  </property>
  <property fmtid="{D5CDD505-2E9C-101B-9397-08002B2CF9AE}" pid="8" name="MSIP_Label_ff380b4d-8a71-4241-982c-3816ad3ce8fc_ContentBits">
    <vt:lpwstr>0</vt:lpwstr>
  </property>
</Properties>
</file>